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9EC99" w14:textId="77777777" w:rsidR="006229F4" w:rsidRDefault="00167522">
      <w:pPr>
        <w:pStyle w:val="HdgsCtr"/>
      </w:pPr>
      <w:bookmarkStart w:id="0" w:name="_GoBack"/>
      <w:bookmarkEnd w:id="0"/>
      <w:r>
        <w:t>MAINTENANCE PROGRAMME APPROVAL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229F4" w14:paraId="1B55545C" w14:textId="77777777" w:rsidTr="00715B99">
        <w:trPr>
          <w:jc w:val="center"/>
        </w:trPr>
        <w:tc>
          <w:tcPr>
            <w:tcW w:w="9242" w:type="dxa"/>
            <w:gridSpan w:val="3"/>
            <w:tcBorders>
              <w:top w:val="nil"/>
              <w:bottom w:val="nil"/>
            </w:tcBorders>
          </w:tcPr>
          <w:p w14:paraId="27305155" w14:textId="77777777" w:rsidR="006229F4" w:rsidRDefault="006229F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Theme="minorHAnsi"/>
                <w:color w:val="000000"/>
                <w:lang w:eastAsia="en-US"/>
              </w:rPr>
            </w:pPr>
          </w:p>
          <w:p w14:paraId="03ACE838" w14:textId="77777777" w:rsidR="006229F4" w:rsidRDefault="00167522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</w:pPr>
            <w:r>
              <w:rPr>
                <w:b/>
                <w:bCs/>
              </w:rPr>
              <w:t>APPLICATION FOR THE APPROVAL OF AN AIRCRAFT MAINTENANCE PROGRAMME</w:t>
            </w:r>
          </w:p>
        </w:tc>
      </w:tr>
      <w:tr w:rsidR="006229F4" w14:paraId="0333897D" w14:textId="77777777">
        <w:trPr>
          <w:jc w:val="center"/>
        </w:trPr>
        <w:tc>
          <w:tcPr>
            <w:tcW w:w="9242" w:type="dxa"/>
            <w:gridSpan w:val="3"/>
            <w:tcBorders>
              <w:top w:val="nil"/>
              <w:bottom w:val="nil"/>
            </w:tcBorders>
          </w:tcPr>
          <w:p w14:paraId="339200C0" w14:textId="77777777" w:rsidR="006229F4" w:rsidRDefault="006229F4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  <w:rPr>
                <w:sz w:val="20"/>
              </w:rPr>
            </w:pPr>
          </w:p>
        </w:tc>
      </w:tr>
      <w:tr w:rsidR="006229F4" w14:paraId="67B44FB0" w14:textId="77777777">
        <w:trPr>
          <w:jc w:val="center"/>
        </w:trPr>
        <w:tc>
          <w:tcPr>
            <w:tcW w:w="9242" w:type="dxa"/>
            <w:gridSpan w:val="3"/>
            <w:tcBorders>
              <w:top w:val="nil"/>
              <w:bottom w:val="nil"/>
            </w:tcBorders>
          </w:tcPr>
          <w:p w14:paraId="6B2E3BAD" w14:textId="77777777" w:rsidR="006229F4" w:rsidRDefault="00167522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The application for the approval of an aircraft maintenance programme should be submitted along with the </w:t>
            </w:r>
            <w:r w:rsidR="00177739">
              <w:rPr>
                <w:sz w:val="20"/>
              </w:rPr>
              <w:t xml:space="preserve">proposed </w:t>
            </w:r>
            <w:r>
              <w:rPr>
                <w:sz w:val="20"/>
              </w:rPr>
              <w:t>maintenance programme</w:t>
            </w:r>
            <w:r w:rsidR="00177739">
              <w:rPr>
                <w:sz w:val="20"/>
              </w:rPr>
              <w:t xml:space="preserve"> and the associated source documents</w:t>
            </w:r>
            <w:r>
              <w:rPr>
                <w:sz w:val="20"/>
              </w:rPr>
              <w:t xml:space="preserve"> to the Brunei DCA.</w:t>
            </w:r>
            <w:r w:rsidR="00177739">
              <w:rPr>
                <w:sz w:val="20"/>
              </w:rPr>
              <w:t xml:space="preserve"> </w:t>
            </w:r>
          </w:p>
        </w:tc>
      </w:tr>
      <w:tr w:rsidR="006229F4" w14:paraId="492C844A" w14:textId="77777777">
        <w:trPr>
          <w:jc w:val="center"/>
        </w:trPr>
        <w:tc>
          <w:tcPr>
            <w:tcW w:w="9242" w:type="dxa"/>
            <w:gridSpan w:val="3"/>
            <w:tcBorders>
              <w:top w:val="nil"/>
              <w:bottom w:val="nil"/>
            </w:tcBorders>
          </w:tcPr>
          <w:p w14:paraId="0B61FCD1" w14:textId="77777777" w:rsidR="006229F4" w:rsidRDefault="006229F4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  <w:rPr>
                <w:sz w:val="20"/>
              </w:rPr>
            </w:pPr>
          </w:p>
        </w:tc>
      </w:tr>
      <w:tr w:rsidR="006229F4" w14:paraId="5F0DABF4" w14:textId="77777777">
        <w:trPr>
          <w:jc w:val="center"/>
        </w:trPr>
        <w:tc>
          <w:tcPr>
            <w:tcW w:w="9242" w:type="dxa"/>
            <w:gridSpan w:val="3"/>
            <w:tcBorders>
              <w:top w:val="nil"/>
              <w:bottom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41"/>
              <w:gridCol w:w="5670"/>
            </w:tblGrid>
            <w:tr w:rsidR="00B949A2" w14:paraId="4CA43B37" w14:textId="77777777" w:rsidTr="00715B99">
              <w:tc>
                <w:tcPr>
                  <w:tcW w:w="3341" w:type="dxa"/>
                </w:tcPr>
                <w:p w14:paraId="4BDBE4B9" w14:textId="77777777" w:rsidR="00B949A2" w:rsidRDefault="003F707B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rFonts w:eastAsiaTheme="minorHAnsi"/>
                      <w:color w:val="000000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</w:rPr>
                    <w:t>Operator’s Name</w:t>
                  </w:r>
                </w:p>
              </w:tc>
              <w:tc>
                <w:tcPr>
                  <w:tcW w:w="5670" w:type="dxa"/>
                </w:tcPr>
                <w:p w14:paraId="4DE25EE1" w14:textId="77777777" w:rsidR="00B949A2" w:rsidRDefault="00B949A2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  <w:p w14:paraId="005EB722" w14:textId="77777777" w:rsidR="003F707B" w:rsidRDefault="003F707B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</w:tr>
            <w:tr w:rsidR="003F707B" w14:paraId="5411A387" w14:textId="77777777" w:rsidTr="00715B99">
              <w:tc>
                <w:tcPr>
                  <w:tcW w:w="3341" w:type="dxa"/>
                </w:tcPr>
                <w:p w14:paraId="538078BC" w14:textId="77777777" w:rsidR="003F707B" w:rsidRDefault="003F707B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Address</w:t>
                  </w:r>
                </w:p>
              </w:tc>
              <w:tc>
                <w:tcPr>
                  <w:tcW w:w="5670" w:type="dxa"/>
                </w:tcPr>
                <w:p w14:paraId="02A49EAA" w14:textId="77777777" w:rsidR="003F707B" w:rsidRDefault="003F707B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  <w:p w14:paraId="0067957C" w14:textId="77777777" w:rsidR="003F707B" w:rsidRDefault="003F707B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  <w:p w14:paraId="20DE7298" w14:textId="77777777" w:rsidR="003F707B" w:rsidRDefault="003F707B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  <w:p w14:paraId="10DEF2B4" w14:textId="77777777" w:rsidR="003F707B" w:rsidRDefault="003F707B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</w:tr>
            <w:tr w:rsidR="003F707B" w14:paraId="5151F94D" w14:textId="77777777" w:rsidTr="00715B99">
              <w:tc>
                <w:tcPr>
                  <w:tcW w:w="3341" w:type="dxa"/>
                </w:tcPr>
                <w:p w14:paraId="43BB5E77" w14:textId="77777777" w:rsidR="003F707B" w:rsidRDefault="003F707B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Phone Number</w:t>
                  </w:r>
                </w:p>
              </w:tc>
              <w:tc>
                <w:tcPr>
                  <w:tcW w:w="5670" w:type="dxa"/>
                </w:tcPr>
                <w:p w14:paraId="0623CEB4" w14:textId="77777777" w:rsidR="003F707B" w:rsidRDefault="003F707B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  <w:p w14:paraId="26BD9035" w14:textId="77777777" w:rsidR="003F707B" w:rsidRDefault="003F707B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</w:tr>
            <w:tr w:rsidR="003F707B" w14:paraId="0EE7A9E1" w14:textId="77777777" w:rsidTr="00715B99">
              <w:tc>
                <w:tcPr>
                  <w:tcW w:w="3341" w:type="dxa"/>
                </w:tcPr>
                <w:p w14:paraId="50D5D3B7" w14:textId="77777777" w:rsidR="003F707B" w:rsidRDefault="003F707B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Email</w:t>
                  </w:r>
                </w:p>
              </w:tc>
              <w:tc>
                <w:tcPr>
                  <w:tcW w:w="5670" w:type="dxa"/>
                </w:tcPr>
                <w:p w14:paraId="3627FE08" w14:textId="77777777" w:rsidR="003F707B" w:rsidRDefault="003F707B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  <w:p w14:paraId="3749379F" w14:textId="77777777" w:rsidR="003F707B" w:rsidRDefault="003F707B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</w:tr>
            <w:tr w:rsidR="003F707B" w14:paraId="036B2A0F" w14:textId="77777777" w:rsidTr="00715B99">
              <w:tc>
                <w:tcPr>
                  <w:tcW w:w="3341" w:type="dxa"/>
                </w:tcPr>
                <w:p w14:paraId="686CCB6B" w14:textId="77777777" w:rsidR="003F707B" w:rsidRDefault="003F707B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Maintenance Planning Document (or equivalent) Reference</w:t>
                  </w:r>
                </w:p>
              </w:tc>
              <w:tc>
                <w:tcPr>
                  <w:tcW w:w="5670" w:type="dxa"/>
                </w:tcPr>
                <w:p w14:paraId="30C4A7EE" w14:textId="77777777" w:rsidR="003F707B" w:rsidRDefault="003F707B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</w:tr>
            <w:tr w:rsidR="003F707B" w14:paraId="55D261E9" w14:textId="77777777" w:rsidTr="00715B99">
              <w:tc>
                <w:tcPr>
                  <w:tcW w:w="3341" w:type="dxa"/>
                </w:tcPr>
                <w:p w14:paraId="413937B3" w14:textId="77777777" w:rsidR="003F707B" w:rsidRDefault="003F707B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Operator’s Programme Reference</w:t>
                  </w:r>
                </w:p>
              </w:tc>
              <w:tc>
                <w:tcPr>
                  <w:tcW w:w="5670" w:type="dxa"/>
                </w:tcPr>
                <w:p w14:paraId="4B1A94FC" w14:textId="77777777" w:rsidR="003F707B" w:rsidRDefault="003F707B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</w:tr>
          </w:tbl>
          <w:p w14:paraId="25B2FFD7" w14:textId="216C4CDC" w:rsidR="006229F4" w:rsidRDefault="006229F4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  <w:jc w:val="left"/>
              <w:rPr>
                <w:sz w:val="20"/>
              </w:rPr>
            </w:pPr>
          </w:p>
        </w:tc>
      </w:tr>
      <w:tr w:rsidR="006229F4" w14:paraId="1AB64952" w14:textId="77777777" w:rsidTr="00715B99">
        <w:trPr>
          <w:jc w:val="center"/>
        </w:trPr>
        <w:tc>
          <w:tcPr>
            <w:tcW w:w="9242" w:type="dxa"/>
            <w:gridSpan w:val="3"/>
            <w:tcBorders>
              <w:top w:val="nil"/>
              <w:bottom w:val="single" w:sz="4" w:space="0" w:color="auto"/>
            </w:tcBorders>
          </w:tcPr>
          <w:p w14:paraId="48FC863A" w14:textId="77777777" w:rsidR="006229F4" w:rsidRDefault="006229F4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  <w:rPr>
                <w:sz w:val="20"/>
              </w:rPr>
            </w:pPr>
          </w:p>
        </w:tc>
      </w:tr>
      <w:tr w:rsidR="006229F4" w14:paraId="30B2FD39" w14:textId="77777777" w:rsidTr="00715B99">
        <w:trPr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797FE" w14:textId="77777777" w:rsidR="006229F4" w:rsidRDefault="00167522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Programme Issue No:</w:t>
            </w:r>
          </w:p>
          <w:p w14:paraId="2FFED6DF" w14:textId="77777777" w:rsidR="00F83A85" w:rsidRDefault="00F83A85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  <w:rPr>
                <w:sz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5E85FC8E" w14:textId="77777777" w:rsidR="006229F4" w:rsidRDefault="00167522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Issue Date: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C1BB" w14:textId="77777777" w:rsidR="006229F4" w:rsidRDefault="00167522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Aircraft Type:</w:t>
            </w:r>
          </w:p>
        </w:tc>
      </w:tr>
      <w:tr w:rsidR="006229F4" w14:paraId="425BADAE" w14:textId="77777777" w:rsidTr="00715B99">
        <w:trPr>
          <w:jc w:val="center"/>
        </w:trPr>
        <w:tc>
          <w:tcPr>
            <w:tcW w:w="92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A948D3" w14:textId="77777777" w:rsidR="006229F4" w:rsidRDefault="006229F4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  <w:rPr>
                <w:sz w:val="20"/>
              </w:rPr>
            </w:pPr>
          </w:p>
        </w:tc>
      </w:tr>
      <w:tr w:rsidR="006229F4" w14:paraId="2BAAF1C0" w14:textId="77777777">
        <w:trPr>
          <w:trHeight w:val="826"/>
          <w:jc w:val="center"/>
        </w:trPr>
        <w:tc>
          <w:tcPr>
            <w:tcW w:w="92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222BCAF" w14:textId="77777777" w:rsidR="006229F4" w:rsidRDefault="0016752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Aircraft Registration(s)</w:t>
            </w:r>
          </w:p>
          <w:p w14:paraId="19AD6290" w14:textId="77777777" w:rsidR="006229F4" w:rsidRDefault="006229F4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  <w:rPr>
                <w:sz w:val="20"/>
              </w:rPr>
            </w:pPr>
          </w:p>
        </w:tc>
      </w:tr>
      <w:tr w:rsidR="006229F4" w14:paraId="6FFE112F" w14:textId="77777777">
        <w:trPr>
          <w:jc w:val="center"/>
        </w:trPr>
        <w:tc>
          <w:tcPr>
            <w:tcW w:w="9242" w:type="dxa"/>
            <w:gridSpan w:val="3"/>
            <w:tcBorders>
              <w:bottom w:val="single" w:sz="4" w:space="0" w:color="auto"/>
            </w:tcBorders>
          </w:tcPr>
          <w:p w14:paraId="58091882" w14:textId="77777777" w:rsidR="006229F4" w:rsidRDefault="006229F4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  <w:rPr>
                <w:sz w:val="20"/>
              </w:rPr>
            </w:pPr>
          </w:p>
        </w:tc>
      </w:tr>
      <w:tr w:rsidR="006229F4" w14:paraId="0C8C0DE2" w14:textId="77777777">
        <w:trPr>
          <w:trHeight w:val="547"/>
          <w:jc w:val="center"/>
        </w:trPr>
        <w:tc>
          <w:tcPr>
            <w:tcW w:w="3080" w:type="dxa"/>
            <w:tcBorders>
              <w:left w:val="single" w:sz="4" w:space="0" w:color="auto"/>
            </w:tcBorders>
            <w:vAlign w:val="center"/>
          </w:tcPr>
          <w:p w14:paraId="00E62FBD" w14:textId="77777777" w:rsidR="006229F4" w:rsidRDefault="0016752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Applicant’s Name: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6229F4" w14:paraId="63738B43" w14:textId="77777777">
              <w:trPr>
                <w:trHeight w:val="146"/>
              </w:trPr>
              <w:tc>
                <w:tcPr>
                  <w:tcW w:w="0" w:type="auto"/>
                </w:tcPr>
                <w:p w14:paraId="19C21C49" w14:textId="77777777" w:rsidR="006229F4" w:rsidRDefault="006229F4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  <w:p w14:paraId="46C3DFF5" w14:textId="77777777" w:rsidR="006229F4" w:rsidRDefault="006229F4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</w:tr>
          </w:tbl>
          <w:p w14:paraId="62B275FC" w14:textId="77777777" w:rsidR="006229F4" w:rsidRDefault="006229F4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  <w:rPr>
                <w:sz w:val="20"/>
              </w:rPr>
            </w:pPr>
          </w:p>
        </w:tc>
        <w:tc>
          <w:tcPr>
            <w:tcW w:w="3081" w:type="dxa"/>
          </w:tcPr>
          <w:p w14:paraId="73652CEB" w14:textId="77777777" w:rsidR="006229F4" w:rsidRDefault="0016752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Applicant’s Signature:</w:t>
            </w:r>
          </w:p>
          <w:p w14:paraId="0B79348D" w14:textId="77777777" w:rsidR="006229F4" w:rsidRDefault="006229F4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  <w:rPr>
                <w:sz w:val="20"/>
              </w:rPr>
            </w:pPr>
          </w:p>
        </w:tc>
        <w:tc>
          <w:tcPr>
            <w:tcW w:w="3081" w:type="dxa"/>
            <w:tcBorders>
              <w:right w:val="single" w:sz="4" w:space="0" w:color="auto"/>
            </w:tcBorders>
          </w:tcPr>
          <w:p w14:paraId="43E1BE65" w14:textId="77777777" w:rsidR="006229F4" w:rsidRDefault="0016752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Date: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8"/>
            </w:tblGrid>
            <w:tr w:rsidR="006229F4" w14:paraId="50DF281B" w14:textId="77777777">
              <w:trPr>
                <w:trHeight w:val="146"/>
              </w:trPr>
              <w:tc>
                <w:tcPr>
                  <w:tcW w:w="278" w:type="dxa"/>
                </w:tcPr>
                <w:p w14:paraId="4651F2DF" w14:textId="77777777" w:rsidR="006229F4" w:rsidRDefault="006229F4">
                  <w:pPr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</w:tr>
          </w:tbl>
          <w:p w14:paraId="1C127E82" w14:textId="77777777" w:rsidR="006229F4" w:rsidRDefault="006229F4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  <w:rPr>
                <w:sz w:val="20"/>
              </w:rPr>
            </w:pPr>
          </w:p>
        </w:tc>
      </w:tr>
      <w:tr w:rsidR="006229F4" w14:paraId="56178D77" w14:textId="77777777">
        <w:trPr>
          <w:jc w:val="center"/>
        </w:trPr>
        <w:tc>
          <w:tcPr>
            <w:tcW w:w="9242" w:type="dxa"/>
            <w:gridSpan w:val="3"/>
            <w:tcBorders>
              <w:bottom w:val="nil"/>
            </w:tcBorders>
          </w:tcPr>
          <w:p w14:paraId="73FD439B" w14:textId="77777777" w:rsidR="006229F4" w:rsidRDefault="006229F4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  <w:rPr>
                <w:sz w:val="20"/>
              </w:rPr>
            </w:pPr>
          </w:p>
        </w:tc>
      </w:tr>
      <w:tr w:rsidR="006229F4" w14:paraId="3C5CB1ED" w14:textId="77777777">
        <w:tblPrEx>
          <w:tblBorders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242" w:type="dxa"/>
            <w:gridSpan w:val="3"/>
          </w:tcPr>
          <w:p w14:paraId="609AE752" w14:textId="77777777" w:rsidR="006229F4" w:rsidRDefault="00167522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Please Quote Relevant AOC Number:</w:t>
            </w:r>
          </w:p>
          <w:p w14:paraId="31A90D81" w14:textId="77777777" w:rsidR="006229F4" w:rsidRDefault="006229F4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  <w:rPr>
                <w:sz w:val="20"/>
              </w:rPr>
            </w:pPr>
          </w:p>
          <w:p w14:paraId="3D77EA1A" w14:textId="77777777" w:rsidR="006229F4" w:rsidRDefault="006229F4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  <w:rPr>
                <w:sz w:val="20"/>
              </w:rPr>
            </w:pPr>
          </w:p>
        </w:tc>
      </w:tr>
    </w:tbl>
    <w:p w14:paraId="4B2299B4" w14:textId="77777777" w:rsidR="006229F4" w:rsidRDefault="006229F4">
      <w:pPr>
        <w:tabs>
          <w:tab w:val="left" w:pos="1418"/>
          <w:tab w:val="left" w:pos="5670"/>
          <w:tab w:val="left" w:pos="10490"/>
        </w:tabs>
        <w:spacing w:before="0" w:after="0"/>
        <w:rPr>
          <w:sz w:val="20"/>
        </w:rPr>
      </w:pPr>
    </w:p>
    <w:p w14:paraId="096F689C" w14:textId="77777777" w:rsidR="006229F4" w:rsidRDefault="00167522">
      <w:pPr>
        <w:tabs>
          <w:tab w:val="left" w:pos="1418"/>
          <w:tab w:val="left" w:pos="5670"/>
          <w:tab w:val="left" w:pos="10490"/>
        </w:tabs>
        <w:ind w:left="851"/>
        <w:rPr>
          <w:b/>
          <w:sz w:val="20"/>
        </w:rPr>
      </w:pPr>
      <w:r>
        <w:rPr>
          <w:b/>
          <w:sz w:val="20"/>
        </w:rPr>
        <w:t>DCA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55"/>
        <w:gridCol w:w="5187"/>
      </w:tblGrid>
      <w:tr w:rsidR="006229F4" w14:paraId="27241629" w14:textId="77777777">
        <w:trPr>
          <w:jc w:val="center"/>
        </w:trPr>
        <w:tc>
          <w:tcPr>
            <w:tcW w:w="4055" w:type="dxa"/>
          </w:tcPr>
          <w:p w14:paraId="120CD076" w14:textId="77777777" w:rsidR="006229F4" w:rsidRDefault="00167522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Date Received:</w:t>
            </w:r>
          </w:p>
          <w:p w14:paraId="10A603A8" w14:textId="77777777" w:rsidR="006229F4" w:rsidRDefault="006229F4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  <w:rPr>
                <w:sz w:val="20"/>
              </w:rPr>
            </w:pPr>
          </w:p>
          <w:p w14:paraId="4BE6EDC4" w14:textId="77777777" w:rsidR="006229F4" w:rsidRDefault="006229F4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  <w:rPr>
                <w:sz w:val="20"/>
              </w:rPr>
            </w:pPr>
          </w:p>
        </w:tc>
        <w:tc>
          <w:tcPr>
            <w:tcW w:w="5187" w:type="dxa"/>
          </w:tcPr>
          <w:p w14:paraId="753C58B5" w14:textId="77777777" w:rsidR="006229F4" w:rsidRDefault="00167522">
            <w:pPr>
              <w:tabs>
                <w:tab w:val="left" w:pos="1418"/>
                <w:tab w:val="left" w:pos="5670"/>
                <w:tab w:val="left" w:pos="10490"/>
              </w:tabs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Maintenance Programme Number Allocated by DCA:</w:t>
            </w:r>
          </w:p>
        </w:tc>
      </w:tr>
    </w:tbl>
    <w:p w14:paraId="2E72E6DB" w14:textId="77777777" w:rsidR="006229F4" w:rsidRDefault="006229F4">
      <w:pPr>
        <w:tabs>
          <w:tab w:val="left" w:pos="1418"/>
          <w:tab w:val="left" w:pos="5670"/>
          <w:tab w:val="left" w:pos="10490"/>
        </w:tabs>
        <w:spacing w:before="0" w:after="0"/>
        <w:rPr>
          <w:sz w:val="18"/>
          <w:szCs w:val="18"/>
        </w:rPr>
      </w:pPr>
    </w:p>
    <w:p w14:paraId="090F2FBC" w14:textId="77777777" w:rsidR="006229F4" w:rsidRDefault="006229F4">
      <w:pPr>
        <w:pStyle w:val="HdgsCtr"/>
      </w:pPr>
    </w:p>
    <w:p w14:paraId="26A70069" w14:textId="77777777" w:rsidR="006229F4" w:rsidRDefault="006229F4">
      <w:pPr>
        <w:spacing w:before="0" w:after="0"/>
        <w:jc w:val="left"/>
        <w:rPr>
          <w:sz w:val="2"/>
          <w:szCs w:val="2"/>
        </w:rPr>
      </w:pPr>
    </w:p>
    <w:p w14:paraId="6FC79010" w14:textId="77777777" w:rsidR="006229F4" w:rsidRDefault="006229F4">
      <w:pPr>
        <w:spacing w:before="0" w:after="0"/>
        <w:rPr>
          <w:sz w:val="2"/>
          <w:szCs w:val="2"/>
        </w:rPr>
      </w:pPr>
    </w:p>
    <w:p w14:paraId="55EEA06F" w14:textId="77777777" w:rsidR="006229F4" w:rsidRDefault="006229F4">
      <w:pPr>
        <w:spacing w:before="0" w:after="0"/>
        <w:ind w:left="57" w:right="57"/>
        <w:jc w:val="left"/>
        <w:rPr>
          <w:sz w:val="2"/>
          <w:szCs w:val="2"/>
        </w:rPr>
      </w:pPr>
    </w:p>
    <w:p w14:paraId="3E8DAE72" w14:textId="77777777" w:rsidR="006229F4" w:rsidRDefault="006229F4">
      <w:pPr>
        <w:spacing w:before="0" w:after="0"/>
        <w:ind w:left="57" w:right="57"/>
        <w:jc w:val="left"/>
        <w:rPr>
          <w:sz w:val="2"/>
          <w:szCs w:val="2"/>
        </w:rPr>
      </w:pPr>
    </w:p>
    <w:p w14:paraId="5C6A295F" w14:textId="77777777" w:rsidR="006229F4" w:rsidRDefault="006229F4">
      <w:pPr>
        <w:spacing w:before="0" w:after="0"/>
        <w:ind w:left="57" w:right="57"/>
        <w:jc w:val="left"/>
        <w:rPr>
          <w:sz w:val="2"/>
          <w:szCs w:val="2"/>
        </w:rPr>
      </w:pPr>
    </w:p>
    <w:p w14:paraId="6FC2192B" w14:textId="77777777" w:rsidR="006229F4" w:rsidRDefault="006229F4">
      <w:pPr>
        <w:spacing w:before="0" w:after="0"/>
        <w:ind w:left="57" w:right="57"/>
        <w:jc w:val="left"/>
        <w:rPr>
          <w:sz w:val="2"/>
          <w:szCs w:val="2"/>
        </w:rPr>
      </w:pPr>
    </w:p>
    <w:p w14:paraId="044C89E6" w14:textId="77777777" w:rsidR="006229F4" w:rsidRDefault="006229F4">
      <w:pPr>
        <w:spacing w:before="0" w:after="0"/>
        <w:ind w:left="57" w:right="57"/>
        <w:jc w:val="left"/>
        <w:rPr>
          <w:sz w:val="2"/>
          <w:szCs w:val="2"/>
        </w:rPr>
      </w:pPr>
    </w:p>
    <w:p w14:paraId="0752F907" w14:textId="77777777" w:rsidR="006229F4" w:rsidRDefault="006229F4">
      <w:pPr>
        <w:spacing w:before="0" w:after="0"/>
        <w:ind w:left="57" w:right="57"/>
        <w:jc w:val="left"/>
        <w:rPr>
          <w:sz w:val="2"/>
          <w:szCs w:val="2"/>
        </w:rPr>
      </w:pPr>
    </w:p>
    <w:p w14:paraId="15282510" w14:textId="77777777" w:rsidR="006229F4" w:rsidRDefault="006229F4">
      <w:pPr>
        <w:spacing w:before="0" w:after="0"/>
        <w:ind w:left="57" w:right="57"/>
        <w:jc w:val="left"/>
        <w:rPr>
          <w:sz w:val="2"/>
          <w:szCs w:val="2"/>
        </w:rPr>
      </w:pPr>
    </w:p>
    <w:p w14:paraId="40228E09" w14:textId="77777777" w:rsidR="006229F4" w:rsidRDefault="006229F4">
      <w:pPr>
        <w:spacing w:before="0" w:after="0"/>
        <w:ind w:left="57" w:right="57"/>
        <w:jc w:val="left"/>
        <w:rPr>
          <w:sz w:val="2"/>
          <w:szCs w:val="2"/>
        </w:rPr>
      </w:pPr>
    </w:p>
    <w:sectPr w:rsidR="006229F4">
      <w:headerReference w:type="even" r:id="rId12"/>
      <w:headerReference w:type="default" r:id="rId13"/>
      <w:footerReference w:type="default" r:id="rId14"/>
      <w:headerReference w:type="first" r:id="rId15"/>
      <w:pgSz w:w="11907" w:h="16839"/>
      <w:pgMar w:top="1440" w:right="567" w:bottom="1440" w:left="567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D19B4" w14:textId="77777777" w:rsidR="00FD5393" w:rsidRDefault="00FD5393">
      <w:pPr>
        <w:spacing w:before="0" w:after="0" w:line="240" w:lineRule="auto"/>
      </w:pPr>
      <w:r>
        <w:separator/>
      </w:r>
    </w:p>
  </w:endnote>
  <w:endnote w:type="continuationSeparator" w:id="0">
    <w:p w14:paraId="25361793" w14:textId="77777777" w:rsidR="00FD5393" w:rsidRDefault="00FD53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024CD" w14:textId="52CD4B25" w:rsidR="006229F4" w:rsidRDefault="00167522">
    <w:pPr>
      <w:tabs>
        <w:tab w:val="center" w:pos="5387"/>
        <w:tab w:val="center" w:pos="10490"/>
      </w:tabs>
      <w:spacing w:before="0" w:after="0"/>
      <w:rPr>
        <w:sz w:val="18"/>
        <w:szCs w:val="18"/>
      </w:rPr>
    </w:pPr>
    <w:r>
      <w:rPr>
        <w:sz w:val="18"/>
        <w:szCs w:val="18"/>
      </w:rPr>
      <w:t>AIR G027 (Form 981)</w:t>
    </w:r>
    <w:r>
      <w:rPr>
        <w:sz w:val="18"/>
        <w:szCs w:val="18"/>
      </w:rPr>
      <w:tab/>
      <w:t xml:space="preserve">Page </w:t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PAGE </w:instrText>
    </w:r>
    <w:r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1</w:t>
    </w:r>
    <w:r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of </w:t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NUMPAGES </w:instrText>
    </w:r>
    <w:r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1</w:t>
    </w:r>
    <w:r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</w:t>
    </w:r>
    <w:r>
      <w:rPr>
        <w:rStyle w:val="PageNumber"/>
        <w:sz w:val="18"/>
        <w:szCs w:val="18"/>
      </w:rPr>
      <w:tab/>
    </w:r>
    <w:r w:rsidR="00177739">
      <w:rPr>
        <w:rStyle w:val="PageNumber"/>
        <w:sz w:val="18"/>
        <w:szCs w:val="18"/>
      </w:rPr>
      <w:t>28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F9BC4" w14:textId="77777777" w:rsidR="00FD5393" w:rsidRDefault="00FD5393">
      <w:pPr>
        <w:spacing w:before="0" w:after="0" w:line="240" w:lineRule="auto"/>
      </w:pPr>
      <w:r>
        <w:separator/>
      </w:r>
    </w:p>
  </w:footnote>
  <w:footnote w:type="continuationSeparator" w:id="0">
    <w:p w14:paraId="67BC103D" w14:textId="77777777" w:rsidR="00FD5393" w:rsidRDefault="00FD53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134D4" w14:textId="77777777" w:rsidR="006229F4" w:rsidRDefault="00FD5393">
    <w:pPr>
      <w:pStyle w:val="Header"/>
    </w:pPr>
    <w:r>
      <w:pict w14:anchorId="28D765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183369" o:spid="_x0000_s2057" type="#_x0000_t136" style="position:absolute;left:0;text-align:left;margin-left:0;margin-top:0;width:632.85pt;height:126.55pt;rotation:315;z-index:-251646976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Arial&quot;;font-size:1pt" fitpath="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1323D" w14:textId="77777777" w:rsidR="006229F4" w:rsidRDefault="001C5FD9"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A518E1E" wp14:editId="55C61121">
              <wp:simplePos x="0" y="0"/>
              <wp:positionH relativeFrom="column">
                <wp:posOffset>-18139</wp:posOffset>
              </wp:positionH>
              <wp:positionV relativeFrom="paragraph">
                <wp:posOffset>-232824</wp:posOffset>
              </wp:positionV>
              <wp:extent cx="6950710" cy="1041621"/>
              <wp:effectExtent l="0" t="0" r="2540" b="635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1041621"/>
                        <a:chOff x="28575" y="16701"/>
                        <a:chExt cx="6950772" cy="1042283"/>
                      </a:xfrm>
                      <a:effectLst/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28575" y="148575"/>
                          <a:ext cx="2055511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BCBC09" w14:textId="77777777" w:rsidR="006229F4" w:rsidRDefault="00167522">
                            <w:pPr>
                              <w:spacing w:before="0"/>
                              <w:jc w:val="left"/>
                              <w:rPr>
                                <w:b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20"/>
                              </w:rPr>
                              <w:t>Brunei Department of Civil Aviation</w:t>
                            </w:r>
                          </w:p>
                          <w:p w14:paraId="30866F9A" w14:textId="77777777" w:rsidR="006229F4" w:rsidRDefault="00167522">
                            <w:pPr>
                              <w:pStyle w:val="Heading2"/>
                              <w:spacing w:before="0"/>
                              <w:jc w:val="left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1C5FD9">
                              <w:rPr>
                                <w:color w:val="000000"/>
                                <w:sz w:val="18"/>
                                <w:szCs w:val="20"/>
                              </w:rPr>
                              <w:t>Regulatory Division</w:t>
                            </w:r>
                          </w:p>
                          <w:p w14:paraId="3074219E" w14:textId="77777777" w:rsidR="006229F4" w:rsidRDefault="00167522">
                            <w:pPr>
                              <w:spacing w:before="0"/>
                              <w:jc w:val="left"/>
                              <w:rPr>
                                <w:b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20"/>
                              </w:rPr>
                              <w:t>Airworthiness Section</w:t>
                            </w:r>
                          </w:p>
                          <w:p w14:paraId="723A667D" w14:textId="77777777" w:rsidR="006229F4" w:rsidRDefault="006229F4">
                            <w:pPr>
                              <w:spacing w:before="0"/>
                              <w:jc w:val="left"/>
                              <w:rPr>
                                <w:b/>
                                <w:color w:val="000000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 descr="cid:image007.png@01D1D93B.C7816960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062377" y="120770"/>
                          <a:ext cx="69024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4362075" y="16701"/>
                          <a:ext cx="2617272" cy="1042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B83341" w14:textId="77777777" w:rsidR="006229F4" w:rsidRDefault="00167522">
                            <w:pPr>
                              <w:spacing w:before="0" w:after="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Department of Civil Aviation</w:t>
                            </w:r>
                          </w:p>
                          <w:p w14:paraId="0592F82B" w14:textId="77777777" w:rsidR="006229F4" w:rsidRPr="001C5FD9" w:rsidRDefault="00167522">
                            <w:pPr>
                              <w:spacing w:before="0" w:after="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C5FD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Ministry of Transport and </w:t>
                            </w:r>
                            <w:proofErr w:type="spellStart"/>
                            <w:r w:rsidRPr="001C5FD9">
                              <w:rPr>
                                <w:b/>
                                <w:sz w:val="16"/>
                                <w:szCs w:val="16"/>
                              </w:rPr>
                              <w:t>Infocommunications</w:t>
                            </w:r>
                            <w:proofErr w:type="spellEnd"/>
                          </w:p>
                          <w:p w14:paraId="72473BE5" w14:textId="77777777" w:rsidR="006229F4" w:rsidRPr="001C5FD9" w:rsidRDefault="00167522">
                            <w:pPr>
                              <w:spacing w:before="0" w:after="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C5FD9">
                              <w:rPr>
                                <w:b/>
                                <w:sz w:val="16"/>
                                <w:szCs w:val="16"/>
                              </w:rPr>
                              <w:t>Brunei International Airport</w:t>
                            </w:r>
                          </w:p>
                          <w:p w14:paraId="31D1BBD3" w14:textId="77777777" w:rsidR="006229F4" w:rsidRPr="001C5FD9" w:rsidRDefault="00167522">
                            <w:pPr>
                              <w:spacing w:before="0" w:after="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C5FD9">
                              <w:rPr>
                                <w:b/>
                                <w:sz w:val="16"/>
                                <w:szCs w:val="16"/>
                              </w:rPr>
                              <w:t>Bandar Seri Begawan</w:t>
                            </w:r>
                          </w:p>
                          <w:p w14:paraId="561F5C67" w14:textId="77777777" w:rsidR="006229F4" w:rsidRPr="001C5FD9" w:rsidRDefault="00167522">
                            <w:pPr>
                              <w:spacing w:before="0" w:after="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C5FD9">
                              <w:rPr>
                                <w:b/>
                                <w:sz w:val="16"/>
                                <w:szCs w:val="16"/>
                              </w:rPr>
                              <w:t>BB2513 Brunei Darussalam</w:t>
                            </w:r>
                          </w:p>
                          <w:p w14:paraId="0C28B197" w14:textId="28C89F43" w:rsidR="006229F4" w:rsidRPr="001C5FD9" w:rsidRDefault="00167522">
                            <w:pPr>
                              <w:spacing w:before="0" w:after="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C5FD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3" w:history="1">
                              <w:r w:rsidR="00F7783C" w:rsidRPr="002C28C2">
                                <w:rPr>
                                  <w:rStyle w:val="Hyperlink"/>
                                  <w:b/>
                                  <w:sz w:val="16"/>
                                  <w:szCs w:val="16"/>
                                </w:rPr>
                                <w:t>airworth.regulatory@dca.gov.bn</w:t>
                              </w:r>
                            </w:hyperlink>
                          </w:p>
                          <w:p w14:paraId="5A60530D" w14:textId="19F0FABC" w:rsidR="006229F4" w:rsidRDefault="00167522" w:rsidP="00715B99">
                            <w:pPr>
                              <w:spacing w:before="0" w:after="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C5FD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Website: </w:t>
                            </w:r>
                            <w:r w:rsidRPr="001C5FD9">
                              <w:rPr>
                                <w:rStyle w:val="Hyperlink1"/>
                                <w:b/>
                                <w:sz w:val="16"/>
                                <w:szCs w:val="16"/>
                              </w:rPr>
                              <w:t>www.</w:t>
                            </w:r>
                            <w:r w:rsidR="00F7783C">
                              <w:rPr>
                                <w:rStyle w:val="Hyperlink1"/>
                                <w:b/>
                                <w:sz w:val="16"/>
                                <w:szCs w:val="16"/>
                              </w:rPr>
                              <w:t>dca.gov.bn</w:t>
                            </w:r>
                          </w:p>
                          <w:p w14:paraId="3C5EFBF4" w14:textId="77777777" w:rsidR="006229F4" w:rsidRDefault="006229F4">
                            <w:pPr>
                              <w:spacing w:before="0"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518E1E" id="Group 8" o:spid="_x0000_s1026" style="position:absolute;left:0;text-align:left;margin-left:-1.45pt;margin-top:-18.35pt;width:547.3pt;height:82pt;z-index:251665408;mso-height-relative:margin" coordorigin="285,167" coordsize="69507,10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">
              <v:rect id="Rectangle 4" o:spid="_x0000_s1027" style="position:absolute;left:285;top:1485;width:20555;height:6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31BCBC09" w14:textId="77777777" w:rsidR="006229F4" w:rsidRDefault="00167522">
                      <w:pPr>
                        <w:spacing w:before="0"/>
                        <w:jc w:val="left"/>
                        <w:rPr>
                          <w:b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  <w:szCs w:val="20"/>
                        </w:rPr>
                        <w:t>Brunei Department of Civil Aviation</w:t>
                      </w:r>
                    </w:p>
                    <w:p w14:paraId="30866F9A" w14:textId="77777777" w:rsidR="006229F4" w:rsidRDefault="00167522">
                      <w:pPr>
                        <w:pStyle w:val="Heading2"/>
                        <w:spacing w:before="0"/>
                        <w:jc w:val="left"/>
                        <w:rPr>
                          <w:color w:val="000000"/>
                          <w:sz w:val="18"/>
                          <w:szCs w:val="20"/>
                        </w:rPr>
                      </w:pPr>
                      <w:r w:rsidRPr="001C5FD9">
                        <w:rPr>
                          <w:color w:val="000000"/>
                          <w:sz w:val="18"/>
                          <w:szCs w:val="20"/>
                        </w:rPr>
                        <w:t>Regulatory Division</w:t>
                      </w:r>
                    </w:p>
                    <w:p w14:paraId="3074219E" w14:textId="77777777" w:rsidR="006229F4" w:rsidRDefault="00167522">
                      <w:pPr>
                        <w:spacing w:before="0"/>
                        <w:jc w:val="left"/>
                        <w:rPr>
                          <w:b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  <w:szCs w:val="20"/>
                        </w:rPr>
                        <w:t>Airworthiness Section</w:t>
                      </w:r>
                    </w:p>
                    <w:p w14:paraId="723A667D" w14:textId="77777777" w:rsidR="006229F4" w:rsidRDefault="006229F4">
                      <w:pPr>
                        <w:spacing w:before="0"/>
                        <w:jc w:val="left"/>
                        <w:rPr>
                          <w:b/>
                          <w:color w:val="000000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alt="cid:image007.png@01D1D93B.C7816960" style="position:absolute;left:30623;top:1207;width:6903;height:6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">
                <v:imagedata r:id="rId4" r:href="rId5"/>
              </v:shape>
              <v:rect id="Rectangle 5" o:spid="_x0000_s1029" style="position:absolute;left:43620;top:167;width:26173;height:10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10B83341" w14:textId="77777777" w:rsidR="006229F4" w:rsidRDefault="00167522">
                      <w:pPr>
                        <w:spacing w:before="0" w:after="0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Department of Civil Aviation</w:t>
                      </w:r>
                    </w:p>
                    <w:p w14:paraId="0592F82B" w14:textId="77777777" w:rsidR="006229F4" w:rsidRPr="001C5FD9" w:rsidRDefault="00167522">
                      <w:pPr>
                        <w:spacing w:before="0" w:after="0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1C5FD9">
                        <w:rPr>
                          <w:b/>
                          <w:sz w:val="16"/>
                          <w:szCs w:val="16"/>
                        </w:rPr>
                        <w:t xml:space="preserve">Ministry of Transport and </w:t>
                      </w:r>
                      <w:proofErr w:type="spellStart"/>
                      <w:r w:rsidRPr="001C5FD9">
                        <w:rPr>
                          <w:b/>
                          <w:sz w:val="16"/>
                          <w:szCs w:val="16"/>
                        </w:rPr>
                        <w:t>Infocommunications</w:t>
                      </w:r>
                      <w:proofErr w:type="spellEnd"/>
                    </w:p>
                    <w:p w14:paraId="72473BE5" w14:textId="77777777" w:rsidR="006229F4" w:rsidRPr="001C5FD9" w:rsidRDefault="00167522">
                      <w:pPr>
                        <w:spacing w:before="0" w:after="0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1C5FD9">
                        <w:rPr>
                          <w:b/>
                          <w:sz w:val="16"/>
                          <w:szCs w:val="16"/>
                        </w:rPr>
                        <w:t>Brunei International Airport</w:t>
                      </w:r>
                    </w:p>
                    <w:p w14:paraId="31D1BBD3" w14:textId="77777777" w:rsidR="006229F4" w:rsidRPr="001C5FD9" w:rsidRDefault="00167522">
                      <w:pPr>
                        <w:spacing w:before="0" w:after="0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1C5FD9">
                        <w:rPr>
                          <w:b/>
                          <w:sz w:val="16"/>
                          <w:szCs w:val="16"/>
                        </w:rPr>
                        <w:t>Bandar Seri Begawan</w:t>
                      </w:r>
                    </w:p>
                    <w:p w14:paraId="561F5C67" w14:textId="77777777" w:rsidR="006229F4" w:rsidRPr="001C5FD9" w:rsidRDefault="00167522">
                      <w:pPr>
                        <w:spacing w:before="0" w:after="0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1C5FD9">
                        <w:rPr>
                          <w:b/>
                          <w:sz w:val="16"/>
                          <w:szCs w:val="16"/>
                        </w:rPr>
                        <w:t>BB2513 Brunei Darussalam</w:t>
                      </w:r>
                    </w:p>
                    <w:p w14:paraId="0C28B197" w14:textId="28C89F43" w:rsidR="006229F4" w:rsidRPr="001C5FD9" w:rsidRDefault="00167522">
                      <w:pPr>
                        <w:spacing w:before="0" w:after="0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1C5FD9">
                        <w:rPr>
                          <w:b/>
                          <w:sz w:val="16"/>
                          <w:szCs w:val="16"/>
                        </w:rPr>
                        <w:t xml:space="preserve">Email: </w:t>
                      </w:r>
                      <w:hyperlink r:id="rId6" w:history="1">
                        <w:r w:rsidR="00F7783C" w:rsidRPr="002C28C2">
                          <w:rPr>
                            <w:rStyle w:val="Hyperlink"/>
                            <w:b/>
                            <w:sz w:val="16"/>
                            <w:szCs w:val="16"/>
                          </w:rPr>
                          <w:t>airworth.regulatory@dca.gov.bn</w:t>
                        </w:r>
                      </w:hyperlink>
                    </w:p>
                    <w:p w14:paraId="5A60530D" w14:textId="19F0FABC" w:rsidR="006229F4" w:rsidRDefault="00167522" w:rsidP="00715B99">
                      <w:pPr>
                        <w:spacing w:before="0" w:after="0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1C5FD9">
                        <w:rPr>
                          <w:b/>
                          <w:sz w:val="16"/>
                          <w:szCs w:val="16"/>
                        </w:rPr>
                        <w:t xml:space="preserve">Website: </w:t>
                      </w:r>
                      <w:r w:rsidRPr="001C5FD9">
                        <w:rPr>
                          <w:rStyle w:val="Hyperlink1"/>
                          <w:b/>
                          <w:sz w:val="16"/>
                          <w:szCs w:val="16"/>
                        </w:rPr>
                        <w:t>www.</w:t>
                      </w:r>
                      <w:r w:rsidR="00F7783C">
                        <w:rPr>
                          <w:rStyle w:val="Hyperlink1"/>
                          <w:b/>
                          <w:sz w:val="16"/>
                          <w:szCs w:val="16"/>
                        </w:rPr>
                        <w:t>dca.gov.bn</w:t>
                      </w:r>
                    </w:p>
                    <w:p w14:paraId="3C5EFBF4" w14:textId="77777777" w:rsidR="006229F4" w:rsidRDefault="006229F4">
                      <w:pPr>
                        <w:spacing w:before="0" w:after="0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FD5393">
      <w:pict w14:anchorId="2A8BFE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183370" o:spid="_x0000_s2058" type="#_x0000_t136" style="position:absolute;left:0;text-align:left;margin-left:0;margin-top:0;width:644.1pt;height:126.55pt;rotation:315;z-index:-251644928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Arial&quot;;font-size:1pt" fitpath="t" string="BRUNEI DCA"/>
          <w10:wrap anchorx="margin" anchory="margin"/>
        </v:shape>
      </w:pict>
    </w:r>
  </w:p>
  <w:p w14:paraId="48D12287" w14:textId="77777777" w:rsidR="006229F4" w:rsidRDefault="006229F4"/>
  <w:p w14:paraId="1A26831E" w14:textId="77777777" w:rsidR="006229F4" w:rsidRDefault="00167522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C16415" wp14:editId="31295A5D">
              <wp:simplePos x="0" y="0"/>
              <wp:positionH relativeFrom="column">
                <wp:posOffset>-51435</wp:posOffset>
              </wp:positionH>
              <wp:positionV relativeFrom="paragraph">
                <wp:posOffset>175260</wp:posOffset>
              </wp:positionV>
              <wp:extent cx="6893560" cy="0"/>
              <wp:effectExtent l="0" t="0" r="0" b="0"/>
              <wp:wrapNone/>
              <wp:docPr id="1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3560" cy="0"/>
                      </a:xfrm>
                      <a:prstGeom prst="line">
                        <a:avLst/>
                      </a:prstGeom>
                      <a:ln w="254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34839B0" id="Straight Connector 10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3.8pt" to="538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" strokeweight="2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4E8D5" w14:textId="77777777" w:rsidR="006229F4" w:rsidRDefault="00FD5393">
    <w:pPr>
      <w:pStyle w:val="Header"/>
    </w:pPr>
    <w:r>
      <w:pict w14:anchorId="1A7C68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183368" o:spid="_x0000_s2056" type="#_x0000_t136" style="position:absolute;left:0;text-align:left;margin-left:0;margin-top:0;width:632.85pt;height:126.55pt;rotation:315;z-index:-251649024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Arial&quot;;font-size:1pt" fitpath="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F75B1"/>
    <w:multiLevelType w:val="multilevel"/>
    <w:tmpl w:val="24AF75B1"/>
    <w:lvl w:ilvl="0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0AB"/>
    <w:multiLevelType w:val="multilevel"/>
    <w:tmpl w:val="30C120AB"/>
    <w:lvl w:ilvl="0">
      <w:start w:val="1"/>
      <w:numFmt w:val="decimal"/>
      <w:pStyle w:val="a1"/>
      <w:lvlText w:val="%1."/>
      <w:lvlJc w:val="left"/>
      <w:pPr>
        <w:tabs>
          <w:tab w:val="left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05B35"/>
    <w:rsid w:val="000155C1"/>
    <w:rsid w:val="000213E0"/>
    <w:rsid w:val="000563EB"/>
    <w:rsid w:val="00080194"/>
    <w:rsid w:val="000D3368"/>
    <w:rsid w:val="000E3F7C"/>
    <w:rsid w:val="000F0E43"/>
    <w:rsid w:val="000F689D"/>
    <w:rsid w:val="00103E50"/>
    <w:rsid w:val="00104ECA"/>
    <w:rsid w:val="00105470"/>
    <w:rsid w:val="0011373B"/>
    <w:rsid w:val="00144AFD"/>
    <w:rsid w:val="001533AA"/>
    <w:rsid w:val="00160735"/>
    <w:rsid w:val="00167522"/>
    <w:rsid w:val="00177739"/>
    <w:rsid w:val="001B14BF"/>
    <w:rsid w:val="001B2189"/>
    <w:rsid w:val="001C4A27"/>
    <w:rsid w:val="001C5C0A"/>
    <w:rsid w:val="001C5FD9"/>
    <w:rsid w:val="002A270D"/>
    <w:rsid w:val="002D10CC"/>
    <w:rsid w:val="002E76F3"/>
    <w:rsid w:val="00340750"/>
    <w:rsid w:val="003620AE"/>
    <w:rsid w:val="00365EC6"/>
    <w:rsid w:val="00374AA6"/>
    <w:rsid w:val="0038333A"/>
    <w:rsid w:val="00393DE0"/>
    <w:rsid w:val="003B12C3"/>
    <w:rsid w:val="003D40EF"/>
    <w:rsid w:val="003D64D1"/>
    <w:rsid w:val="003E5025"/>
    <w:rsid w:val="003F12B6"/>
    <w:rsid w:val="003F707B"/>
    <w:rsid w:val="0040316B"/>
    <w:rsid w:val="00403D13"/>
    <w:rsid w:val="004240F2"/>
    <w:rsid w:val="00425882"/>
    <w:rsid w:val="00425E17"/>
    <w:rsid w:val="00426DDA"/>
    <w:rsid w:val="00446C0D"/>
    <w:rsid w:val="00451934"/>
    <w:rsid w:val="004B068C"/>
    <w:rsid w:val="004B3AA3"/>
    <w:rsid w:val="004E6FBA"/>
    <w:rsid w:val="005005CD"/>
    <w:rsid w:val="00504B02"/>
    <w:rsid w:val="0055631F"/>
    <w:rsid w:val="005830E2"/>
    <w:rsid w:val="005A5858"/>
    <w:rsid w:val="005A6A23"/>
    <w:rsid w:val="00604D3C"/>
    <w:rsid w:val="006229F4"/>
    <w:rsid w:val="00630291"/>
    <w:rsid w:val="00650526"/>
    <w:rsid w:val="00654BC3"/>
    <w:rsid w:val="006550DE"/>
    <w:rsid w:val="0068056E"/>
    <w:rsid w:val="0069542C"/>
    <w:rsid w:val="006A544C"/>
    <w:rsid w:val="006A61D5"/>
    <w:rsid w:val="006A6CF4"/>
    <w:rsid w:val="006C52A2"/>
    <w:rsid w:val="006E619D"/>
    <w:rsid w:val="006F0CEB"/>
    <w:rsid w:val="00715B99"/>
    <w:rsid w:val="00742EDD"/>
    <w:rsid w:val="007530A0"/>
    <w:rsid w:val="007E4A10"/>
    <w:rsid w:val="00820923"/>
    <w:rsid w:val="008D6EAB"/>
    <w:rsid w:val="008E5B15"/>
    <w:rsid w:val="008F0942"/>
    <w:rsid w:val="00905EF5"/>
    <w:rsid w:val="00914B41"/>
    <w:rsid w:val="00942FF9"/>
    <w:rsid w:val="00957808"/>
    <w:rsid w:val="009A1421"/>
    <w:rsid w:val="009F36B4"/>
    <w:rsid w:val="00A063B2"/>
    <w:rsid w:val="00A11596"/>
    <w:rsid w:val="00A1382E"/>
    <w:rsid w:val="00A2643D"/>
    <w:rsid w:val="00A3003F"/>
    <w:rsid w:val="00A42E7E"/>
    <w:rsid w:val="00A57BC9"/>
    <w:rsid w:val="00A6153A"/>
    <w:rsid w:val="00AA24D4"/>
    <w:rsid w:val="00AB5949"/>
    <w:rsid w:val="00AC2C09"/>
    <w:rsid w:val="00AD5099"/>
    <w:rsid w:val="00AE3D7E"/>
    <w:rsid w:val="00B345CC"/>
    <w:rsid w:val="00B720D1"/>
    <w:rsid w:val="00B769E1"/>
    <w:rsid w:val="00B838FC"/>
    <w:rsid w:val="00B93A7F"/>
    <w:rsid w:val="00B949A2"/>
    <w:rsid w:val="00BA58F6"/>
    <w:rsid w:val="00BC311D"/>
    <w:rsid w:val="00BE0DAE"/>
    <w:rsid w:val="00C15536"/>
    <w:rsid w:val="00C21494"/>
    <w:rsid w:val="00C22CE1"/>
    <w:rsid w:val="00C32E62"/>
    <w:rsid w:val="00CA4FE9"/>
    <w:rsid w:val="00CD14CD"/>
    <w:rsid w:val="00CD20EB"/>
    <w:rsid w:val="00CD7F0C"/>
    <w:rsid w:val="00CE0506"/>
    <w:rsid w:val="00CE7F0B"/>
    <w:rsid w:val="00D07A7B"/>
    <w:rsid w:val="00D229F0"/>
    <w:rsid w:val="00D265E7"/>
    <w:rsid w:val="00D31228"/>
    <w:rsid w:val="00D315B8"/>
    <w:rsid w:val="00D709EF"/>
    <w:rsid w:val="00DA1666"/>
    <w:rsid w:val="00DB23E9"/>
    <w:rsid w:val="00DC3FA4"/>
    <w:rsid w:val="00DD4C5C"/>
    <w:rsid w:val="00DD5769"/>
    <w:rsid w:val="00DE46E1"/>
    <w:rsid w:val="00E061CC"/>
    <w:rsid w:val="00E454C0"/>
    <w:rsid w:val="00E5738E"/>
    <w:rsid w:val="00E77682"/>
    <w:rsid w:val="00E84D44"/>
    <w:rsid w:val="00E95893"/>
    <w:rsid w:val="00EA3990"/>
    <w:rsid w:val="00F0426A"/>
    <w:rsid w:val="00F55B32"/>
    <w:rsid w:val="00F734EC"/>
    <w:rsid w:val="00F7783C"/>
    <w:rsid w:val="00F83A85"/>
    <w:rsid w:val="00FA38AD"/>
    <w:rsid w:val="00FD143C"/>
    <w:rsid w:val="00FD383A"/>
    <w:rsid w:val="00FD5393"/>
    <w:rsid w:val="0BB84D63"/>
    <w:rsid w:val="1A98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3E365097"/>
  <w15:docId w15:val="{92CD03FA-D555-4EAB-A057-ED1459A3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9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Arial" w:hAnsi="Arial" w:cs="Arial"/>
      <w:sz w:val="22"/>
      <w:szCs w:val="22"/>
      <w:lang w:val="en-GB" w:eastAsia="de-DE"/>
    </w:rPr>
  </w:style>
  <w:style w:type="paragraph" w:styleId="Heading1">
    <w:name w:val="heading 1"/>
    <w:basedOn w:val="Normal"/>
    <w:next w:val="Normal"/>
    <w:uiPriority w:val="2"/>
    <w:qFormat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Pr>
      <w:sz w:val="24"/>
      <w:szCs w:val="24"/>
    </w:rPr>
  </w:style>
  <w:style w:type="paragraph" w:styleId="BodyText2">
    <w:name w:val="Body Text 2"/>
    <w:basedOn w:val="Normal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uiPriority w:val="99"/>
    <w:qFormat/>
    <w:pPr>
      <w:ind w:left="283" w:hanging="283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pPr>
      <w:numPr>
        <w:numId w:val="1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qFormat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pPr>
      <w:numPr>
        <w:numId w:val="2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qFormat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pPr>
      <w:tabs>
        <w:tab w:val="left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pPr>
      <w:keepNext/>
      <w:spacing w:before="240" w:after="240"/>
      <w:ind w:left="0" w:firstLine="0"/>
      <w:outlineLvl w:val="2"/>
    </w:pPr>
    <w:rPr>
      <w:lang w:eastAsia="en-GB"/>
    </w:rPr>
  </w:style>
  <w:style w:type="paragraph" w:customStyle="1" w:styleId="DC1">
    <w:name w:val="DC.1"/>
    <w:basedOn w:val="Heading2"/>
    <w:qFormat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character" w:customStyle="1" w:styleId="DCAChar">
    <w:name w:val="DCA Char"/>
    <w:basedOn w:val="DefaultParagraphFont"/>
    <w:link w:val="DCA"/>
    <w:qFormat/>
    <w:rPr>
      <w:rFonts w:ascii="Arial" w:hAnsi="Arial" w:cs="Arial"/>
      <w:b/>
      <w:sz w:val="24"/>
      <w:szCs w:val="24"/>
    </w:rPr>
  </w:style>
  <w:style w:type="paragraph" w:customStyle="1" w:styleId="Part-">
    <w:name w:val="Part-"/>
    <w:basedOn w:val="Normal"/>
    <w:link w:val="Part-Char"/>
    <w:qFormat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1">
    <w:name w:val="DC.1.1"/>
    <w:basedOn w:val="Normal"/>
    <w:link w:val="DC11Char"/>
    <w:qFormat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qFormat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qFormat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qFormat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pPr>
      <w:spacing w:before="120" w:after="120"/>
      <w:ind w:left="567" w:hanging="567"/>
      <w:jc w:val="center"/>
    </w:pPr>
    <w:rPr>
      <w:rFonts w:ascii="Arial" w:eastAsiaTheme="majorEastAsia" w:hAnsi="Arial" w:cs="Arial"/>
      <w:b/>
      <w:sz w:val="28"/>
      <w:szCs w:val="24"/>
      <w:lang w:val="en-GB" w:eastAsia="de-DE"/>
    </w:rPr>
  </w:style>
  <w:style w:type="character" w:customStyle="1" w:styleId="HdgsCtrChar">
    <w:name w:val="Hdgs Ctr Char"/>
    <w:basedOn w:val="TOCHeadingChar"/>
    <w:link w:val="HdgsCtr"/>
    <w:qFormat/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TOCHeadingChar">
    <w:name w:val="TOC Heading Char"/>
    <w:basedOn w:val="DefaultParagraphFont"/>
    <w:link w:val="TOCHeading1"/>
    <w:uiPriority w:val="39"/>
    <w:qFormat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TOCHeading1">
    <w:name w:val="TOC Heading1"/>
    <w:basedOn w:val="Heading1"/>
    <w:next w:val="Normal"/>
    <w:link w:val="TOCHeadingChar"/>
    <w:uiPriority w:val="39"/>
    <w:qFormat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paragraph" w:customStyle="1" w:styleId="Chapter">
    <w:name w:val="Chapter"/>
    <w:basedOn w:val="Heading1"/>
    <w:link w:val="ChapterChar"/>
    <w:qFormat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qFormat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pPr>
      <w:ind w:left="2268" w:hanging="720"/>
    </w:pPr>
  </w:style>
  <w:style w:type="character" w:customStyle="1" w:styleId="a1i-Char">
    <w:name w:val="(a)(1)(i)- Char"/>
    <w:basedOn w:val="a1iChar"/>
    <w:link w:val="a1i-"/>
    <w:qFormat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pPr>
      <w:tabs>
        <w:tab w:val="left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qFormat/>
    <w:rPr>
      <w:rFonts w:ascii="Arial" w:hAnsi="Arial" w:cs="Arial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Style1">
    <w:name w:val="Style1"/>
    <w:basedOn w:val="DefaultParagraphFont"/>
    <w:qFormat/>
  </w:style>
  <w:style w:type="paragraph" w:customStyle="1" w:styleId="TableParagraph">
    <w:name w:val="Table Paragraph"/>
    <w:basedOn w:val="Normal"/>
    <w:uiPriority w:val="1"/>
    <w:qFormat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de-DE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 w:cs="Arial"/>
      <w:lang w:eastAsia="de-DE"/>
    </w:rPr>
  </w:style>
  <w:style w:type="character" w:customStyle="1" w:styleId="CommentSubjectChar">
    <w:name w:val="Comment Subject Char"/>
    <w:basedOn w:val="CommentTextChar"/>
    <w:link w:val="CommentSubject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Pr>
      <w:rFonts w:ascii="Arial" w:hAnsi="Arial" w:cs="Arial"/>
      <w:sz w:val="24"/>
      <w:szCs w:val="24"/>
      <w:lang w:eastAsia="de-DE"/>
    </w:rPr>
  </w:style>
  <w:style w:type="character" w:customStyle="1" w:styleId="Hyperlink1">
    <w:name w:val="Hyperlink1"/>
    <w:basedOn w:val="DefaultParagraphFont"/>
    <w:uiPriority w:val="99"/>
    <w:unhideWhenUsed/>
    <w:qFormat/>
    <w:rPr>
      <w:color w:val="0000FF"/>
      <w:u w:val="single"/>
    </w:rPr>
  </w:style>
  <w:style w:type="table" w:customStyle="1" w:styleId="TableGrid1">
    <w:name w:val="Table Grid1"/>
    <w:basedOn w:val="TableNormal"/>
    <w:uiPriority w:val="59"/>
    <w:pPr>
      <w:spacing w:after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pPr>
      <w:spacing w:after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pPr>
      <w:spacing w:after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qFormat/>
    <w:pPr>
      <w:spacing w:after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pPr>
      <w:spacing w:after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qFormat/>
    <w:pPr>
      <w:spacing w:after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qFormat/>
    <w:pPr>
      <w:spacing w:after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59"/>
    <w:pPr>
      <w:spacing w:after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59"/>
    <w:qFormat/>
    <w:pPr>
      <w:spacing w:after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qFormat/>
    <w:pPr>
      <w:spacing w:after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77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irworth.regulatory@dca.gov.bn" TargetMode="External"/><Relationship Id="rId2" Type="http://schemas.openxmlformats.org/officeDocument/2006/relationships/image" Target="cid:image007.png@01D1D93B.C7816960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airworth.regulatory@dca.gov.bn" TargetMode="External"/><Relationship Id="rId5" Type="http://schemas.openxmlformats.org/officeDocument/2006/relationships/image" Target="cid:image007.png@01D1D93B.C7816960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4586"/>
    <customShpInfo spid="_x0000_s1026" textRotate="1"/>
    <customShpInfo spid="_x0000_s24585"/>
    <customShpInfo spid="_x0000_s24584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206B162F1045BCA4E1E46E5CFC39" ma:contentTypeVersion="3" ma:contentTypeDescription="Create a new document." ma:contentTypeScope="" ma:versionID="6240e7b683b1036a980f4334b77b4988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0DD9D3-4EF8-4442-A95E-56C9CD07D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6731E0-CEAA-4073-B96B-432B8C6B5E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97E8E-1283-415F-9236-AF05CD33C4AA}"/>
</file>

<file path=customXml/itemProps5.xml><?xml version="1.0" encoding="utf-8"?>
<ds:datastoreItem xmlns:ds="http://schemas.openxmlformats.org/officeDocument/2006/customXml" ds:itemID="{9FEF99E1-37E4-47FF-B8AA-BEB4490466D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171EAF9-CC1A-44BA-AA56-9C209352F8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Asha</dc:creator>
  <cp:lastModifiedBy>Nouzhah Asy-Syifa @ Nauzhatus Syifa Binti Hj Mostapha</cp:lastModifiedBy>
  <cp:revision>26</cp:revision>
  <cp:lastPrinted>2025-10-30T01:49:00Z</cp:lastPrinted>
  <dcterms:created xsi:type="dcterms:W3CDTF">2016-07-19T16:43:00Z</dcterms:created>
  <dcterms:modified xsi:type="dcterms:W3CDTF">2025-10-30T01:49:00Z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0x010100555D206B162F1045BCA4E1E46E5CFC39</vt:lpwstr>
  </property>
  <property fmtid="{D5CDD505-2E9C-101B-9397-08002B2CF9AE}" pid="3" name="KSOProductBuildVer">
    <vt:lpwstr>1033-11.2.0.9281</vt:lpwstr>
  </property>
</Properties>
</file>